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00F1">
      <w:pPr>
        <w:pStyle w:val="Heading9"/>
        <w:rPr>
          <w:u w:val="none"/>
        </w:rPr>
      </w:pPr>
      <w:bookmarkStart w:id="0" w:name="_GoBack"/>
      <w:bookmarkEnd w:id="0"/>
      <w:r>
        <w:rPr>
          <w:u w:val="none"/>
        </w:rPr>
        <w:t>School District 158</w:t>
      </w:r>
    </w:p>
    <w:p w:rsidR="00000000" w:rsidRDefault="00F800F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Technology Department</w:t>
      </w:r>
    </w:p>
    <w:p w:rsidR="00000000" w:rsidRDefault="00F800F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000000" w:rsidRDefault="00F800F1">
      <w:pPr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sz w:val="36"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 w:val="56"/>
          <w:szCs w:val="36"/>
        </w:rPr>
      </w:pPr>
      <w:r>
        <w:rPr>
          <w:rFonts w:ascii="Tahoma" w:hAnsi="Tahoma" w:cs="Tahoma"/>
          <w:b/>
          <w:bCs/>
          <w:sz w:val="56"/>
          <w:szCs w:val="36"/>
        </w:rPr>
        <w:t xml:space="preserve">Cisco IP Phone </w:t>
      </w:r>
    </w:p>
    <w:p w:rsidR="00000000" w:rsidRDefault="00F800F1">
      <w:pPr>
        <w:jc w:val="center"/>
        <w:rPr>
          <w:rFonts w:ascii="Tahoma" w:hAnsi="Tahoma" w:cs="Tahoma"/>
          <w:b/>
          <w:bCs/>
          <w:sz w:val="52"/>
          <w:szCs w:val="36"/>
        </w:rPr>
      </w:pPr>
      <w:r>
        <w:rPr>
          <w:rFonts w:ascii="Tahoma" w:hAnsi="Tahoma" w:cs="Tahoma"/>
          <w:b/>
          <w:bCs/>
          <w:sz w:val="52"/>
          <w:szCs w:val="36"/>
        </w:rPr>
        <w:t>7902</w:t>
      </w: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pStyle w:val="Heading4"/>
      </w:pPr>
      <w:r>
        <w:t>June, 2005</w:t>
      </w: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Cs w:val="36"/>
        </w:rPr>
      </w:pPr>
    </w:p>
    <w:p w:rsidR="00000000" w:rsidRDefault="00F800F1">
      <w:pPr>
        <w:jc w:val="right"/>
        <w:rPr>
          <w:rFonts w:ascii="Tahoma" w:hAnsi="Tahoma" w:cs="Tahoma"/>
          <w:b/>
          <w:bCs/>
          <w:sz w:val="20"/>
          <w:szCs w:val="36"/>
        </w:rPr>
      </w:pPr>
      <w:r>
        <w:rPr>
          <w:rFonts w:ascii="Tahoma" w:hAnsi="Tahoma" w:cs="Tahoma"/>
          <w:b/>
          <w:bCs/>
          <w:sz w:val="52"/>
          <w:szCs w:val="36"/>
        </w:rPr>
        <w:br w:type="page"/>
      </w:r>
    </w:p>
    <w:p w:rsidR="00000000" w:rsidRDefault="00F800F1">
      <w:pPr>
        <w:pStyle w:val="Heading5"/>
      </w:pPr>
      <w:r>
        <w:t>Table of Contents</w:t>
      </w:r>
    </w:p>
    <w:p w:rsidR="00000000" w:rsidRDefault="00F800F1">
      <w:pPr>
        <w:jc w:val="center"/>
        <w:rPr>
          <w:rFonts w:ascii="Tahoma" w:hAnsi="Tahoma" w:cs="Tahoma"/>
          <w:b/>
          <w:bCs/>
          <w:sz w:val="28"/>
          <w:szCs w:val="36"/>
        </w:rPr>
      </w:pPr>
    </w:p>
    <w:p w:rsidR="00000000" w:rsidRDefault="00F800F1">
      <w:pPr>
        <w:tabs>
          <w:tab w:val="right" w:leader="dot" w:pos="7920"/>
        </w:tabs>
        <w:rPr>
          <w:rFonts w:ascii="Tahoma" w:hAnsi="Tahoma" w:cs="Tahoma"/>
          <w:b/>
          <w:bCs/>
          <w:szCs w:val="36"/>
        </w:rPr>
      </w:pPr>
      <w:r>
        <w:rPr>
          <w:rFonts w:ascii="Tahoma" w:hAnsi="Tahoma" w:cs="Tahoma"/>
          <w:b/>
          <w:bCs/>
          <w:szCs w:val="36"/>
        </w:rPr>
        <w:t>The Cisco 7902 Phone</w:t>
      </w:r>
      <w:r>
        <w:rPr>
          <w:rFonts w:ascii="Tahoma" w:hAnsi="Tahoma" w:cs="Tahoma"/>
          <w:szCs w:val="36"/>
        </w:rPr>
        <w:tab/>
      </w:r>
      <w:r>
        <w:rPr>
          <w:rFonts w:ascii="Tahoma" w:hAnsi="Tahoma" w:cs="Tahoma"/>
          <w:b/>
          <w:bCs/>
          <w:szCs w:val="36"/>
        </w:rPr>
        <w:t>5</w:t>
      </w:r>
    </w:p>
    <w:p w:rsidR="00000000" w:rsidRDefault="00F800F1">
      <w:pPr>
        <w:tabs>
          <w:tab w:val="right" w:leader="dot" w:pos="7920"/>
        </w:tabs>
        <w:rPr>
          <w:rFonts w:ascii="Tahoma" w:hAnsi="Tahoma" w:cs="Tahoma"/>
          <w:b/>
          <w:bCs/>
          <w:szCs w:val="36"/>
        </w:rPr>
      </w:pPr>
    </w:p>
    <w:p w:rsidR="00000000" w:rsidRDefault="00F800F1">
      <w:pPr>
        <w:tabs>
          <w:tab w:val="right" w:leader="dot" w:pos="7920"/>
        </w:tabs>
        <w:rPr>
          <w:rFonts w:ascii="Tahoma" w:hAnsi="Tahoma" w:cs="Tahoma"/>
          <w:b/>
          <w:bCs/>
          <w:szCs w:val="36"/>
        </w:rPr>
      </w:pPr>
      <w:r>
        <w:rPr>
          <w:rFonts w:ascii="Tahoma" w:hAnsi="Tahoma" w:cs="Tahoma"/>
          <w:b/>
          <w:bCs/>
          <w:szCs w:val="36"/>
        </w:rPr>
        <w:t>Parts of the 7902 Phone</w:t>
      </w:r>
      <w:r>
        <w:rPr>
          <w:rFonts w:ascii="Tahoma" w:hAnsi="Tahoma" w:cs="Tahoma"/>
          <w:szCs w:val="36"/>
        </w:rPr>
        <w:tab/>
      </w:r>
      <w:r>
        <w:rPr>
          <w:rFonts w:ascii="Tahoma" w:hAnsi="Tahoma" w:cs="Tahoma"/>
          <w:b/>
          <w:bCs/>
          <w:szCs w:val="36"/>
        </w:rPr>
        <w:t>7</w:t>
      </w:r>
    </w:p>
    <w:p w:rsidR="00000000" w:rsidRDefault="00F800F1">
      <w:pPr>
        <w:tabs>
          <w:tab w:val="right" w:leader="dot" w:pos="7920"/>
        </w:tabs>
        <w:rPr>
          <w:rFonts w:ascii="Tahoma" w:hAnsi="Tahoma" w:cs="Tahoma"/>
          <w:b/>
          <w:bCs/>
          <w:szCs w:val="36"/>
        </w:rPr>
      </w:pPr>
    </w:p>
    <w:p w:rsidR="00000000" w:rsidRDefault="00F800F1">
      <w:pPr>
        <w:pStyle w:val="Heading3"/>
        <w:tabs>
          <w:tab w:val="right" w:leader="dot" w:pos="7920"/>
        </w:tabs>
        <w:rPr>
          <w:b w:val="0"/>
          <w:bCs w:val="0"/>
        </w:rPr>
      </w:pPr>
      <w:r>
        <w:t>Using Your Phone</w:t>
      </w:r>
      <w:r>
        <w:rPr>
          <w:b w:val="0"/>
          <w:bCs w:val="0"/>
        </w:rPr>
        <w:tab/>
      </w:r>
      <w:r>
        <w:t>9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Placing a Call</w:t>
      </w:r>
      <w:r>
        <w:rPr>
          <w:rFonts w:ascii="Tahoma" w:hAnsi="Tahoma" w:cs="Tahoma"/>
          <w:sz w:val="20"/>
          <w:szCs w:val="36"/>
        </w:rPr>
        <w:tab/>
        <w:t>9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Placing a Call Directly into</w:t>
      </w:r>
      <w:r>
        <w:rPr>
          <w:rFonts w:ascii="Tahoma" w:hAnsi="Tahoma" w:cs="Tahoma"/>
          <w:sz w:val="20"/>
          <w:szCs w:val="36"/>
        </w:rPr>
        <w:t xml:space="preserve"> Voicemail</w:t>
      </w:r>
      <w:r>
        <w:rPr>
          <w:rFonts w:ascii="Tahoma" w:hAnsi="Tahoma" w:cs="Tahoma"/>
          <w:sz w:val="20"/>
          <w:szCs w:val="36"/>
        </w:rPr>
        <w:tab/>
        <w:t>9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Answering a Call</w:t>
      </w:r>
      <w:r>
        <w:rPr>
          <w:rFonts w:ascii="Tahoma" w:hAnsi="Tahoma" w:cs="Tahoma"/>
          <w:sz w:val="20"/>
          <w:szCs w:val="36"/>
        </w:rPr>
        <w:tab/>
        <w:t>9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Ending a Call</w:t>
      </w:r>
      <w:r>
        <w:rPr>
          <w:rFonts w:ascii="Tahoma" w:hAnsi="Tahoma" w:cs="Tahoma"/>
          <w:sz w:val="20"/>
          <w:szCs w:val="36"/>
        </w:rPr>
        <w:tab/>
        <w:t>9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Using Hold and Resume</w:t>
      </w:r>
      <w:r>
        <w:rPr>
          <w:rFonts w:ascii="Tahoma" w:hAnsi="Tahoma" w:cs="Tahoma"/>
          <w:sz w:val="20"/>
          <w:szCs w:val="36"/>
        </w:rPr>
        <w:tab/>
        <w:t>9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Transferring a Connected Call</w:t>
      </w:r>
      <w:r>
        <w:rPr>
          <w:rFonts w:ascii="Tahoma" w:hAnsi="Tahoma" w:cs="Tahoma"/>
          <w:sz w:val="20"/>
          <w:szCs w:val="36"/>
        </w:rPr>
        <w:tab/>
        <w:t>10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Forwarding Your Calls to Another Number</w:t>
      </w:r>
      <w:r>
        <w:rPr>
          <w:rFonts w:ascii="Tahoma" w:hAnsi="Tahoma" w:cs="Tahoma"/>
          <w:sz w:val="20"/>
          <w:szCs w:val="36"/>
        </w:rPr>
        <w:tab/>
        <w:t>11</w:t>
      </w:r>
    </w:p>
    <w:p w:rsidR="00000000" w:rsidRDefault="00F800F1">
      <w:pPr>
        <w:tabs>
          <w:tab w:val="right" w:leader="dot" w:pos="7200"/>
        </w:tabs>
        <w:ind w:left="72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Adjusting the Volume</w:t>
      </w:r>
      <w:r>
        <w:rPr>
          <w:rFonts w:ascii="Tahoma" w:hAnsi="Tahoma" w:cs="Tahoma"/>
          <w:sz w:val="20"/>
          <w:szCs w:val="36"/>
        </w:rPr>
        <w:tab/>
        <w:t>11</w:t>
      </w:r>
    </w:p>
    <w:p w:rsidR="00000000" w:rsidRDefault="00F800F1">
      <w:pPr>
        <w:ind w:left="720"/>
        <w:rPr>
          <w:rFonts w:ascii="Tahoma" w:hAnsi="Tahoma" w:cs="Tahoma"/>
          <w:sz w:val="20"/>
          <w:szCs w:val="36"/>
        </w:rPr>
      </w:pPr>
    </w:p>
    <w:p w:rsidR="00000000" w:rsidRDefault="00F800F1">
      <w:pPr>
        <w:ind w:left="720"/>
        <w:rPr>
          <w:rFonts w:ascii="Tahoma" w:hAnsi="Tahoma" w:cs="Tahoma"/>
          <w:sz w:val="20"/>
          <w:szCs w:val="36"/>
        </w:rPr>
      </w:pPr>
    </w:p>
    <w:p w:rsidR="00000000" w:rsidRDefault="00F800F1">
      <w:pPr>
        <w:ind w:left="720"/>
        <w:rPr>
          <w:rFonts w:ascii="Tahoma" w:hAnsi="Tahoma" w:cs="Tahoma"/>
          <w:sz w:val="20"/>
          <w:szCs w:val="36"/>
        </w:rPr>
      </w:pPr>
    </w:p>
    <w:p w:rsidR="00000000" w:rsidRDefault="00F800F1">
      <w:pPr>
        <w:ind w:left="720"/>
        <w:rPr>
          <w:rFonts w:ascii="Tahoma" w:hAnsi="Tahoma" w:cs="Tahoma"/>
          <w:sz w:val="20"/>
          <w:szCs w:val="36"/>
        </w:rPr>
      </w:pPr>
    </w:p>
    <w:p w:rsidR="00000000" w:rsidRDefault="00F800F1">
      <w:pPr>
        <w:rPr>
          <w:rFonts w:ascii="Tahoma" w:hAnsi="Tahoma" w:cs="Tahoma"/>
          <w:szCs w:val="36"/>
        </w:rPr>
      </w:pPr>
    </w:p>
    <w:p w:rsidR="00000000" w:rsidRDefault="00F800F1">
      <w:pPr>
        <w:rPr>
          <w:rFonts w:ascii="Tahoma" w:hAnsi="Tahoma" w:cs="Tahoma"/>
          <w:szCs w:val="36"/>
        </w:rPr>
      </w:pPr>
    </w:p>
    <w:p w:rsidR="00000000" w:rsidRDefault="00F800F1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000000" w:rsidRDefault="00F800F1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000000" w:rsidRDefault="00F800F1">
      <w:pPr>
        <w:pStyle w:val="Heading8"/>
        <w:rPr>
          <w:iCs/>
          <w:sz w:val="36"/>
          <w:u w:val="none"/>
        </w:rPr>
      </w:pPr>
      <w:r>
        <w:rPr>
          <w:b w:val="0"/>
          <w:bCs w:val="0"/>
          <w:iCs/>
          <w:sz w:val="36"/>
        </w:rPr>
        <w:br w:type="page"/>
      </w:r>
      <w:r>
        <w:rPr>
          <w:iCs/>
          <w:sz w:val="36"/>
          <w:u w:val="none"/>
        </w:rPr>
        <w:lastRenderedPageBreak/>
        <w:t>The Cisco 7902 Phone</w:t>
      </w:r>
    </w:p>
    <w:p w:rsidR="00000000" w:rsidRDefault="00F800F1">
      <w:pPr>
        <w:pStyle w:val="Heading8"/>
        <w:rPr>
          <w:b w:val="0"/>
          <w:bCs w:val="0"/>
          <w:iCs/>
          <w:sz w:val="36"/>
        </w:rPr>
      </w:pPr>
    </w:p>
    <w:p w:rsidR="00000000" w:rsidRDefault="00F800F1">
      <w:pPr>
        <w:pStyle w:val="Heading8"/>
        <w:rPr>
          <w:b w:val="0"/>
          <w:bCs w:val="0"/>
          <w:iCs/>
          <w:sz w:val="36"/>
        </w:rPr>
      </w:pPr>
      <w:r>
        <w:rPr>
          <w:b w:val="0"/>
          <w:bCs w:val="0"/>
          <w:iCs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390.75pt">
            <v:imagedata r:id="rId7" o:title=""/>
          </v:shape>
        </w:pict>
      </w:r>
    </w:p>
    <w:p w:rsidR="00000000" w:rsidRDefault="00F800F1">
      <w:pPr>
        <w:pStyle w:val="Heading8"/>
        <w:rPr>
          <w:b w:val="0"/>
          <w:bCs w:val="0"/>
          <w:iCs/>
          <w:sz w:val="36"/>
        </w:rPr>
      </w:pPr>
    </w:p>
    <w:p w:rsidR="00000000" w:rsidRDefault="00F800F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>
        <w:rPr>
          <w:rFonts w:ascii="Tahoma" w:hAnsi="Tahoma" w:cs="Tahoma"/>
          <w:b/>
          <w:bCs/>
          <w:sz w:val="20"/>
          <w:szCs w:val="20"/>
        </w:rPr>
        <w:lastRenderedPageBreak/>
        <w:br w:type="page"/>
      </w:r>
      <w:r>
        <w:rPr>
          <w:rFonts w:ascii="Tahoma" w:hAnsi="Tahoma" w:cs="Tahoma"/>
          <w:b/>
          <w:bCs/>
          <w:sz w:val="36"/>
          <w:szCs w:val="20"/>
        </w:rPr>
        <w:lastRenderedPageBreak/>
        <w:t>Parts of the 7902 Phone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1 -- </w:t>
      </w:r>
      <w:r>
        <w:rPr>
          <w:rFonts w:ascii="Tahoma" w:hAnsi="Tahoma" w:cs="Tahoma"/>
          <w:b/>
          <w:bCs/>
          <w:sz w:val="20"/>
          <w:szCs w:val="19"/>
        </w:rPr>
        <w:t xml:space="preserve">Cisco IP Phone </w:t>
      </w:r>
      <w:r>
        <w:rPr>
          <w:rFonts w:ascii="Tahoma" w:hAnsi="Tahoma" w:cs="Tahoma"/>
          <w:b/>
          <w:bCs/>
          <w:sz w:val="20"/>
          <w:szCs w:val="19"/>
        </w:rPr>
        <w:t>Series Label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2 -- </w:t>
      </w:r>
      <w:r>
        <w:rPr>
          <w:rFonts w:ascii="Tahoma" w:hAnsi="Tahoma" w:cs="Tahoma"/>
          <w:b/>
          <w:bCs/>
          <w:sz w:val="20"/>
          <w:szCs w:val="19"/>
        </w:rPr>
        <w:t xml:space="preserve">Label and Plastic cover </w:t>
      </w:r>
    </w:p>
    <w:p w:rsidR="00000000" w:rsidRDefault="00F800F1" w:rsidP="00F800F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 xml:space="preserve">Use the paper label, protected by a plastic cover, to indicate your phone number. 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3 -- </w:t>
      </w:r>
      <w:r>
        <w:rPr>
          <w:rFonts w:ascii="Tahoma" w:hAnsi="Tahoma" w:cs="Tahoma"/>
          <w:b/>
          <w:bCs/>
          <w:sz w:val="20"/>
          <w:szCs w:val="19"/>
        </w:rPr>
        <w:t xml:space="preserve">Feature buttons: </w:t>
      </w:r>
    </w:p>
    <w:p w:rsidR="00000000" w:rsidRDefault="00F800F1" w:rsidP="00F800F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19"/>
        </w:rPr>
        <w:t xml:space="preserve">Redial -- </w:t>
      </w:r>
      <w:r>
        <w:rPr>
          <w:rFonts w:ascii="Tahoma" w:hAnsi="Tahoma" w:cs="Tahoma"/>
          <w:sz w:val="20"/>
          <w:szCs w:val="19"/>
        </w:rPr>
        <w:t xml:space="preserve"> Dials the most recently dialed number.  </w:t>
      </w:r>
      <w:r>
        <w:rPr>
          <w:rFonts w:ascii="Tahoma" w:hAnsi="Tahoma" w:cs="Tahoma"/>
          <w:sz w:val="20"/>
          <w:szCs w:val="19"/>
        </w:rPr>
        <w:pict>
          <v:shape id="_x0000_i1026" type="#_x0000_t75" style="width:27pt;height:18pt">
            <v:imagedata r:id="rId8" o:title=""/>
          </v:shape>
        </w:pict>
      </w:r>
    </w:p>
    <w:p w:rsidR="00000000" w:rsidRDefault="00F800F1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0"/>
          <w:szCs w:val="19"/>
        </w:rPr>
      </w:pPr>
    </w:p>
    <w:p w:rsidR="00000000" w:rsidRDefault="00F800F1" w:rsidP="00F800F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19"/>
        </w:rPr>
        <w:t xml:space="preserve">Transfer -- </w:t>
      </w:r>
      <w:r>
        <w:rPr>
          <w:rFonts w:ascii="Tahoma" w:hAnsi="Tahoma" w:cs="Tahoma"/>
          <w:sz w:val="20"/>
          <w:szCs w:val="19"/>
        </w:rPr>
        <w:t xml:space="preserve"> Transfers a call to another party.  </w:t>
      </w:r>
      <w:r>
        <w:rPr>
          <w:rFonts w:ascii="Tahoma" w:hAnsi="Tahoma" w:cs="Tahoma"/>
          <w:sz w:val="20"/>
          <w:szCs w:val="19"/>
        </w:rPr>
        <w:pict>
          <v:shape id="_x0000_i1027" type="#_x0000_t75" style="width:27.75pt;height:21pt">
            <v:imagedata r:id="rId9" o:title=""/>
          </v:shape>
        </w:pict>
      </w:r>
    </w:p>
    <w:p w:rsidR="00000000" w:rsidRDefault="00F800F1" w:rsidP="00F800F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19"/>
        </w:rPr>
        <w:t xml:space="preserve">Conference -- </w:t>
      </w:r>
      <w:r>
        <w:rPr>
          <w:rFonts w:ascii="Tahoma" w:hAnsi="Tahoma" w:cs="Tahoma"/>
          <w:sz w:val="20"/>
          <w:szCs w:val="19"/>
        </w:rPr>
        <w:t xml:space="preserve"> Sets up a single call for 3 to 16 participants. </w:t>
      </w:r>
      <w:r>
        <w:rPr>
          <w:rFonts w:ascii="Tahoma" w:hAnsi="Tahoma" w:cs="Tahoma"/>
          <w:sz w:val="20"/>
          <w:szCs w:val="19"/>
        </w:rPr>
        <w:pict>
          <v:shape id="_x0000_i1028" type="#_x0000_t75" style="width:42.75pt;height:31.5pt">
            <v:imagedata r:id="rId10" o:title=""/>
          </v:shape>
        </w:pict>
      </w:r>
    </w:p>
    <w:p w:rsidR="00000000" w:rsidRDefault="00F800F1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19"/>
        </w:rPr>
      </w:pPr>
    </w:p>
    <w:p w:rsidR="00000000" w:rsidRDefault="00F800F1" w:rsidP="00F800F1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19"/>
        </w:rPr>
        <w:t>Messages</w:t>
      </w:r>
      <w:r>
        <w:rPr>
          <w:rFonts w:ascii="Tahoma" w:hAnsi="Tahoma" w:cs="Tahoma"/>
          <w:sz w:val="20"/>
          <w:szCs w:val="19"/>
        </w:rPr>
        <w:t xml:space="preserve">  -- Accesses voice messages left by callers.  </w:t>
      </w:r>
      <w:r>
        <w:rPr>
          <w:rFonts w:ascii="Tahoma" w:hAnsi="Tahoma" w:cs="Tahoma"/>
          <w:sz w:val="20"/>
          <w:szCs w:val="19"/>
        </w:rPr>
        <w:pict>
          <v:shape id="_x0000_i1029" type="#_x0000_t75" style="width:42.75pt;height:21.75pt">
            <v:imagedata r:id="rId11" o:title=""/>
          </v:shape>
        </w:pic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19"/>
        </w:rPr>
        <w:t xml:space="preserve">4 --  Volume button </w:t>
      </w:r>
      <w:r>
        <w:rPr>
          <w:rFonts w:ascii="Tahoma" w:hAnsi="Tahoma" w:cs="Tahoma"/>
          <w:sz w:val="20"/>
          <w:szCs w:val="19"/>
        </w:rPr>
        <w:t xml:space="preserve"> -- Increases or decreases volume for the handset. </w:t>
      </w:r>
      <w:r>
        <w:rPr>
          <w:rFonts w:ascii="Tahoma" w:hAnsi="Tahoma" w:cs="Tahoma"/>
          <w:sz w:val="20"/>
          <w:szCs w:val="19"/>
        </w:rPr>
        <w:pict>
          <v:shape id="_x0000_i1030" type="#_x0000_t75" style="width:15pt;height:34.5pt">
            <v:imagedata r:id="rId12" o:title=""/>
          </v:shape>
        </w:pic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5 --  </w:t>
      </w:r>
      <w:r>
        <w:rPr>
          <w:rFonts w:ascii="Tahoma" w:hAnsi="Tahoma" w:cs="Tahoma"/>
          <w:b/>
          <w:bCs/>
          <w:sz w:val="20"/>
          <w:szCs w:val="19"/>
        </w:rPr>
        <w:t>Hold</w:t>
      </w:r>
      <w:r>
        <w:rPr>
          <w:rFonts w:ascii="Tahoma" w:hAnsi="Tahoma" w:cs="Tahoma"/>
          <w:sz w:val="20"/>
          <w:szCs w:val="19"/>
        </w:rPr>
        <w:t xml:space="preserve"> button     </w:t>
      </w:r>
      <w:r>
        <w:rPr>
          <w:rFonts w:ascii="Tahoma" w:hAnsi="Tahoma" w:cs="Tahoma"/>
          <w:sz w:val="20"/>
          <w:szCs w:val="19"/>
        </w:rPr>
        <w:pict>
          <v:shape id="_x0000_i1031" type="#_x0000_t75" style="width:33.75pt;height:24pt">
            <v:imagedata r:id="rId13" o:title=""/>
          </v:shape>
        </w:pict>
      </w:r>
    </w:p>
    <w:p w:rsidR="00000000" w:rsidRDefault="00F800F1" w:rsidP="00F800F1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>Places an active call on hold to</w:t>
      </w:r>
      <w:r>
        <w:rPr>
          <w:rFonts w:ascii="Tahoma" w:hAnsi="Tahoma" w:cs="Tahoma"/>
          <w:sz w:val="20"/>
          <w:szCs w:val="19"/>
        </w:rPr>
        <w:t xml:space="preserve"> enable you to place a new call</w:t>
      </w:r>
    </w:p>
    <w:p w:rsidR="00000000" w:rsidRDefault="00F800F1" w:rsidP="00F800F1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>Resumes a call on hold</w:t>
      </w:r>
    </w:p>
    <w:p w:rsidR="00000000" w:rsidRDefault="00F800F1" w:rsidP="00F800F1">
      <w:pPr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>Switches between an incoming call or an active call and a call on hold.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6 -- </w:t>
      </w:r>
      <w:r>
        <w:rPr>
          <w:rFonts w:ascii="Tahoma" w:hAnsi="Tahoma" w:cs="Tahoma"/>
          <w:b/>
          <w:bCs/>
          <w:sz w:val="20"/>
          <w:szCs w:val="19"/>
        </w:rPr>
        <w:t xml:space="preserve">Menu </w:t>
      </w:r>
      <w:r>
        <w:rPr>
          <w:rFonts w:ascii="Tahoma" w:hAnsi="Tahoma" w:cs="Tahoma"/>
          <w:sz w:val="20"/>
          <w:szCs w:val="19"/>
        </w:rPr>
        <w:t xml:space="preserve">button  </w:t>
      </w:r>
      <w:r>
        <w:rPr>
          <w:rFonts w:ascii="Tahoma" w:hAnsi="Tahoma" w:cs="Tahoma"/>
          <w:sz w:val="20"/>
          <w:szCs w:val="19"/>
        </w:rPr>
        <w:pict>
          <v:shape id="_x0000_i1032" type="#_x0000_t75" style="width:36pt;height:27pt">
            <v:imagedata r:id="rId14" o:title=""/>
          </v:shape>
        </w:pict>
      </w:r>
    </w:p>
    <w:p w:rsidR="00000000" w:rsidRDefault="00F800F1" w:rsidP="00F800F1">
      <w:pPr>
        <w:pStyle w:val="Heading8"/>
        <w:numPr>
          <w:ilvl w:val="0"/>
          <w:numId w:val="3"/>
        </w:numPr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We will not be using this feature in District 158.</w:t>
      </w:r>
    </w:p>
    <w:p w:rsidR="00000000" w:rsidRDefault="00F800F1"/>
    <w:p w:rsidR="00000000" w:rsidRDefault="00F800F1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7 -- Dial Pad</w:t>
      </w:r>
    </w:p>
    <w:p w:rsidR="00000000" w:rsidRDefault="00F800F1">
      <w:pPr>
        <w:rPr>
          <w:rFonts w:ascii="Tahoma" w:hAnsi="Tahoma" w:cs="Tahoma"/>
          <w:b/>
          <w:bCs/>
          <w:sz w:val="20"/>
        </w:rPr>
      </w:pPr>
    </w:p>
    <w:p w:rsidR="00000000" w:rsidRDefault="00F800F1">
      <w:pPr>
        <w:rPr>
          <w:rFonts w:ascii="Tahoma" w:hAnsi="Tahoma" w:cs="Tahoma"/>
          <w:b/>
          <w:bCs/>
          <w:sz w:val="20"/>
        </w:rPr>
      </w:pPr>
    </w:p>
    <w:p w:rsidR="00000000" w:rsidRDefault="00F800F1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8 --  Handset</w:t>
      </w:r>
    </w:p>
    <w:p w:rsidR="00000000" w:rsidRDefault="00F800F1" w:rsidP="00F800F1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>The light strip at the top</w:t>
      </w:r>
      <w:r>
        <w:rPr>
          <w:rFonts w:ascii="Tahoma" w:hAnsi="Tahoma" w:cs="Tahoma"/>
          <w:sz w:val="20"/>
          <w:szCs w:val="19"/>
        </w:rPr>
        <w:t xml:space="preserve"> of the handset blinks when the phone rings</w:t>
      </w:r>
    </w:p>
    <w:p w:rsidR="00000000" w:rsidRDefault="00F800F1" w:rsidP="00F800F1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19"/>
        </w:rPr>
        <w:t>The light strip remains lit to indicate a new voice mail message.</w:t>
      </w:r>
      <w:r>
        <w:rPr>
          <w:rFonts w:ascii="Tahoma" w:hAnsi="Tahoma" w:cs="Tahoma"/>
          <w:sz w:val="20"/>
          <w:szCs w:val="19"/>
        </w:rPr>
        <w:br w:type="page"/>
      </w:r>
    </w:p>
    <w:p w:rsidR="00000000" w:rsidRDefault="00F800F1">
      <w:pPr>
        <w:ind w:left="360"/>
        <w:rPr>
          <w:rFonts w:ascii="Tahoma" w:hAnsi="Tahoma" w:cs="Tahoma"/>
          <w:b/>
          <w:bCs/>
          <w:sz w:val="20"/>
        </w:rPr>
      </w:pPr>
    </w:p>
    <w:p w:rsidR="00000000" w:rsidRDefault="00F800F1">
      <w:pPr>
        <w:jc w:val="center"/>
        <w:rPr>
          <w:rFonts w:ascii="Tahoma" w:hAnsi="Tahoma" w:cs="Tahoma"/>
          <w:b/>
          <w:bCs/>
          <w:sz w:val="36"/>
        </w:rPr>
      </w:pPr>
      <w:r>
        <w:br w:type="page"/>
      </w:r>
      <w:r>
        <w:rPr>
          <w:rFonts w:ascii="Tahoma" w:hAnsi="Tahoma" w:cs="Tahoma"/>
          <w:b/>
          <w:bCs/>
          <w:sz w:val="36"/>
        </w:rPr>
        <w:lastRenderedPageBreak/>
        <w:t>Using Your Phone</w:t>
      </w:r>
    </w:p>
    <w:p w:rsidR="00000000" w:rsidRDefault="00F800F1">
      <w:pPr>
        <w:pStyle w:val="Heading2"/>
        <w:rPr>
          <w:rFonts w:ascii="Tahoma" w:hAnsi="Tahoma" w:cs="Tahoma"/>
          <w:sz w:val="22"/>
          <w:u w:val="single"/>
        </w:rPr>
      </w:pPr>
    </w:p>
    <w:p w:rsidR="00000000" w:rsidRDefault="00F800F1">
      <w:pPr>
        <w:pStyle w:val="Heading1"/>
        <w:autoSpaceDE w:val="0"/>
        <w:autoSpaceDN w:val="0"/>
        <w:adjustRightInd w:val="0"/>
        <w:rPr>
          <w:rFonts w:ascii="Tahoma" w:hAnsi="Tahoma" w:cs="Tahoma"/>
          <w:sz w:val="24"/>
          <w:szCs w:val="36"/>
        </w:rPr>
      </w:pPr>
    </w:p>
    <w:p w:rsidR="00000000" w:rsidRDefault="00F800F1">
      <w:pPr>
        <w:pStyle w:val="Heading1"/>
        <w:autoSpaceDE w:val="0"/>
        <w:autoSpaceDN w:val="0"/>
        <w:adjustRightInd w:val="0"/>
        <w:rPr>
          <w:rFonts w:ascii="Tahoma" w:hAnsi="Tahoma" w:cs="Tahoma"/>
          <w:sz w:val="24"/>
          <w:szCs w:val="36"/>
        </w:rPr>
      </w:pPr>
      <w:r>
        <w:rPr>
          <w:rFonts w:ascii="Tahoma" w:hAnsi="Tahoma" w:cs="Tahoma"/>
          <w:sz w:val="24"/>
          <w:szCs w:val="36"/>
        </w:rPr>
        <w:t xml:space="preserve">1.  </w:t>
      </w:r>
      <w:r>
        <w:rPr>
          <w:rFonts w:ascii="Tahoma" w:hAnsi="Tahoma" w:cs="Tahoma"/>
          <w:sz w:val="24"/>
          <w:szCs w:val="36"/>
          <w:u w:val="single"/>
        </w:rPr>
        <w:t>Placing a Call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</w:p>
    <w:tbl>
      <w:tblPr>
        <w:tblW w:w="857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303"/>
        <w:gridCol w:w="4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If you want to…</w:t>
            </w:r>
          </w:p>
        </w:tc>
        <w:tc>
          <w:tcPr>
            <w:tcW w:w="4275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Do this…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36"/>
              </w:rPr>
            </w:pPr>
            <w:r>
              <w:rPr>
                <w:rFonts w:ascii="Tahoma" w:hAnsi="Tahoma" w:cs="Tahoma"/>
                <w:b/>
                <w:bCs/>
                <w:szCs w:val="36"/>
              </w:rPr>
              <w:t>Place a call</w:t>
            </w:r>
          </w:p>
        </w:tc>
        <w:tc>
          <w:tcPr>
            <w:tcW w:w="4275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Lift the handset and dial the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000000" w:rsidRDefault="00F800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36"/>
              </w:rPr>
            </w:pPr>
            <w:r>
              <w:rPr>
                <w:rFonts w:ascii="Tahoma" w:hAnsi="Tahoma" w:cs="Tahoma"/>
                <w:b/>
                <w:bCs/>
                <w:sz w:val="20"/>
                <w:szCs w:val="36"/>
              </w:rPr>
              <w:t>Redial the most recently di</w:t>
            </w:r>
            <w:r>
              <w:rPr>
                <w:rFonts w:ascii="Tahoma" w:hAnsi="Tahoma" w:cs="Tahoma"/>
                <w:b/>
                <w:bCs/>
                <w:sz w:val="20"/>
                <w:szCs w:val="36"/>
              </w:rPr>
              <w:t>aled number</w:t>
            </w:r>
          </w:p>
        </w:tc>
        <w:tc>
          <w:tcPr>
            <w:tcW w:w="4275" w:type="dxa"/>
          </w:tcPr>
          <w:p w:rsidR="00000000" w:rsidRDefault="00F800F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36"/>
              </w:rPr>
            </w:pPr>
            <w:r>
              <w:rPr>
                <w:rFonts w:ascii="Tahoma" w:hAnsi="Tahoma" w:cs="Tahoma"/>
                <w:sz w:val="20"/>
                <w:szCs w:val="36"/>
              </w:rPr>
              <w:t>Lift the handset and press the Redial button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3" w:type="dxa"/>
          </w:tcPr>
          <w:p w:rsidR="00000000" w:rsidRDefault="00F800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36"/>
              </w:rPr>
            </w:pPr>
          </w:p>
        </w:tc>
        <w:tc>
          <w:tcPr>
            <w:tcW w:w="4275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</w:p>
        </w:tc>
      </w:tr>
    </w:tbl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</w:p>
    <w:p w:rsidR="00000000" w:rsidRDefault="00F800F1">
      <w:pPr>
        <w:pStyle w:val="Heading3"/>
        <w:autoSpaceDE w:val="0"/>
        <w:autoSpaceDN w:val="0"/>
        <w:adjustRightInd w:val="0"/>
      </w:pPr>
    </w:p>
    <w:p w:rsidR="00000000" w:rsidRDefault="00F800F1">
      <w:pPr>
        <w:pStyle w:val="Heading3"/>
        <w:autoSpaceDE w:val="0"/>
        <w:autoSpaceDN w:val="0"/>
        <w:adjustRightInd w:val="0"/>
      </w:pPr>
    </w:p>
    <w:p w:rsidR="00000000" w:rsidRDefault="00F800F1">
      <w:pPr>
        <w:pStyle w:val="Heading3"/>
        <w:autoSpaceDE w:val="0"/>
        <w:autoSpaceDN w:val="0"/>
        <w:adjustRightInd w:val="0"/>
      </w:pPr>
      <w:r>
        <w:t xml:space="preserve">2.  </w:t>
      </w:r>
      <w:r>
        <w:rPr>
          <w:u w:val="single"/>
        </w:rPr>
        <w:t>Placing a Call Directly Into Voicemail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36"/>
        </w:rPr>
      </w:pPr>
      <w:r>
        <w:rPr>
          <w:rFonts w:ascii="Tahoma" w:hAnsi="Tahoma" w:cs="Tahoma"/>
          <w:i/>
          <w:iCs/>
          <w:sz w:val="20"/>
          <w:szCs w:val="36"/>
        </w:rPr>
        <w:t xml:space="preserve">           Use this when you do not want your call to ring into the room you are calling.  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36"/>
        </w:rPr>
      </w:pPr>
    </w:p>
    <w:p w:rsidR="00000000" w:rsidRDefault="00F800F1" w:rsidP="00F800F1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0"/>
          <w:szCs w:val="36"/>
        </w:rPr>
      </w:pPr>
      <w:r>
        <w:rPr>
          <w:rFonts w:ascii="Tahoma" w:hAnsi="Tahoma" w:cs="Tahoma"/>
          <w:sz w:val="20"/>
          <w:szCs w:val="36"/>
        </w:rPr>
        <w:t>Lift the handset, and dial * plus the extension.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</w:p>
    <w:p w:rsidR="00000000" w:rsidRDefault="00F800F1">
      <w:pPr>
        <w:pStyle w:val="Heading1"/>
        <w:autoSpaceDE w:val="0"/>
        <w:autoSpaceDN w:val="0"/>
        <w:adjustRightInd w:val="0"/>
        <w:rPr>
          <w:rFonts w:ascii="Tahoma" w:hAnsi="Tahoma" w:cs="Tahoma"/>
          <w:sz w:val="24"/>
          <w:szCs w:val="36"/>
        </w:rPr>
      </w:pPr>
      <w:r>
        <w:rPr>
          <w:rFonts w:ascii="Tahoma" w:hAnsi="Tahoma" w:cs="Tahoma"/>
          <w:sz w:val="24"/>
          <w:szCs w:val="36"/>
        </w:rPr>
        <w:t xml:space="preserve">3.  </w:t>
      </w:r>
      <w:r>
        <w:rPr>
          <w:rFonts w:ascii="Tahoma" w:hAnsi="Tahoma" w:cs="Tahoma"/>
          <w:sz w:val="24"/>
          <w:szCs w:val="36"/>
          <w:u w:val="single"/>
        </w:rPr>
        <w:t>A</w:t>
      </w:r>
      <w:r>
        <w:rPr>
          <w:rFonts w:ascii="Tahoma" w:hAnsi="Tahoma" w:cs="Tahoma"/>
          <w:sz w:val="24"/>
          <w:szCs w:val="36"/>
          <w:u w:val="single"/>
        </w:rPr>
        <w:t>nswering a Call</w:t>
      </w:r>
    </w:p>
    <w:p w:rsidR="00000000" w:rsidRDefault="00F800F1" w:rsidP="00F800F1">
      <w:pPr>
        <w:numPr>
          <w:ilvl w:val="0"/>
          <w:numId w:val="1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Pick up the handset.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</w:p>
    <w:p w:rsidR="00000000" w:rsidRDefault="00F800F1">
      <w:pPr>
        <w:pStyle w:val="Heading3"/>
        <w:autoSpaceDE w:val="0"/>
        <w:autoSpaceDN w:val="0"/>
        <w:adjustRightInd w:val="0"/>
      </w:pPr>
    </w:p>
    <w:p w:rsidR="00000000" w:rsidRDefault="00F800F1">
      <w:pPr>
        <w:pStyle w:val="Heading3"/>
        <w:autoSpaceDE w:val="0"/>
        <w:autoSpaceDN w:val="0"/>
        <w:adjustRightInd w:val="0"/>
      </w:pPr>
      <w:r>
        <w:t xml:space="preserve">4.  </w:t>
      </w:r>
      <w:r>
        <w:rPr>
          <w:u w:val="single"/>
        </w:rPr>
        <w:t>Ending a Call</w:t>
      </w:r>
    </w:p>
    <w:p w:rsidR="00000000" w:rsidRDefault="00F800F1" w:rsidP="00F800F1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>Hang up the handset.</w:t>
      </w:r>
    </w:p>
    <w:p w:rsidR="00000000" w:rsidRDefault="00F800F1">
      <w:pPr>
        <w:pStyle w:val="CommentText"/>
        <w:autoSpaceDE w:val="0"/>
        <w:autoSpaceDN w:val="0"/>
        <w:adjustRightInd w:val="0"/>
        <w:rPr>
          <w:rFonts w:ascii="Tahoma" w:hAnsi="Tahoma" w:cs="Tahoma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sz w:val="20"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Cs w:val="19"/>
        </w:rPr>
      </w:pPr>
      <w:r>
        <w:rPr>
          <w:rFonts w:ascii="Tahoma" w:hAnsi="Tahoma" w:cs="Tahoma"/>
          <w:b/>
          <w:bCs/>
          <w:szCs w:val="19"/>
        </w:rPr>
        <w:t xml:space="preserve">5.  </w:t>
      </w:r>
      <w:r>
        <w:rPr>
          <w:rFonts w:ascii="Tahoma" w:hAnsi="Tahoma" w:cs="Tahoma"/>
          <w:b/>
          <w:bCs/>
          <w:szCs w:val="19"/>
          <w:u w:val="single"/>
        </w:rPr>
        <w:t>Using Hold and Resume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Cs w:val="19"/>
        </w:rPr>
      </w:pPr>
    </w:p>
    <w:tbl>
      <w:tblPr>
        <w:tblW w:w="892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248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If you want to…</w:t>
            </w:r>
          </w:p>
        </w:tc>
        <w:tc>
          <w:tcPr>
            <w:tcW w:w="4680" w:type="dxa"/>
          </w:tcPr>
          <w:p w:rsidR="00000000" w:rsidRDefault="00F800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36"/>
              </w:rPr>
              <w:t>Do this…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19"/>
              </w:rPr>
            </w:pPr>
            <w:r>
              <w:rPr>
                <w:rFonts w:ascii="Tahoma" w:hAnsi="Tahoma" w:cs="Tahoma"/>
                <w:b/>
                <w:bCs/>
                <w:szCs w:val="19"/>
              </w:rPr>
              <w:t>Put a caller on hold</w:t>
            </w:r>
          </w:p>
        </w:tc>
        <w:tc>
          <w:tcPr>
            <w:tcW w:w="4680" w:type="dxa"/>
          </w:tcPr>
          <w:p w:rsidR="00000000" w:rsidRDefault="00F800F1" w:rsidP="00F800F1">
            <w:pPr>
              <w:pStyle w:val="CommentTex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Cs w:val="19"/>
              </w:rPr>
            </w:pPr>
            <w:r>
              <w:rPr>
                <w:rFonts w:ascii="Tahoma" w:hAnsi="Tahoma" w:cs="Tahoma"/>
                <w:szCs w:val="19"/>
              </w:rPr>
              <w:t xml:space="preserve">Press the Hold button.  </w:t>
            </w:r>
            <w:bookmarkStart w:id="1" w:name="OLE_LINK1"/>
            <w:r>
              <w:rPr>
                <w:rFonts w:ascii="Tahoma" w:hAnsi="Tahoma" w:cs="Tahoma"/>
                <w:szCs w:val="19"/>
              </w:rPr>
              <w:pict>
                <v:shape id="_x0000_i1033" type="#_x0000_t75" style="width:16.5pt;height:12pt">
                  <v:imagedata r:id="rId13" o:title=""/>
                </v:shape>
              </w:pict>
            </w:r>
            <w:bookmarkEnd w:id="1"/>
            <w:r>
              <w:rPr>
                <w:rFonts w:ascii="Tahoma" w:hAnsi="Tahoma" w:cs="Tahoma"/>
                <w:szCs w:val="19"/>
              </w:rPr>
              <w:t xml:space="preserve">  The Hold button will turn red.  </w:t>
            </w:r>
          </w:p>
          <w:p w:rsidR="00000000" w:rsidRDefault="00F800F1" w:rsidP="00F800F1">
            <w:pPr>
              <w:pStyle w:val="CommentTex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Cs w:val="19"/>
              </w:rPr>
            </w:pPr>
            <w:r>
              <w:rPr>
                <w:rFonts w:ascii="Tahoma" w:hAnsi="Tahoma" w:cs="Tahoma"/>
                <w:szCs w:val="19"/>
              </w:rPr>
              <w:t>You may answer or place a call while a c</w:t>
            </w:r>
            <w:r>
              <w:rPr>
                <w:rFonts w:ascii="Tahoma" w:hAnsi="Tahoma" w:cs="Tahoma"/>
                <w:szCs w:val="19"/>
              </w:rPr>
              <w:t>all is on hold.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Cs w:val="19"/>
              </w:rPr>
            </w:pPr>
            <w:r>
              <w:rPr>
                <w:rFonts w:ascii="Tahoma" w:hAnsi="Tahoma" w:cs="Tahoma"/>
                <w:b/>
                <w:bCs/>
                <w:szCs w:val="19"/>
              </w:rPr>
              <w:t>Return to the held call</w:t>
            </w:r>
          </w:p>
        </w:tc>
        <w:tc>
          <w:tcPr>
            <w:tcW w:w="4680" w:type="dxa"/>
          </w:tcPr>
          <w:p w:rsidR="00000000" w:rsidRDefault="00F800F1" w:rsidP="00F800F1">
            <w:pPr>
              <w:pStyle w:val="CommentTex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szCs w:val="19"/>
              </w:rPr>
            </w:pPr>
            <w:r>
              <w:rPr>
                <w:rFonts w:ascii="Tahoma" w:hAnsi="Tahoma" w:cs="Tahoma"/>
                <w:szCs w:val="19"/>
              </w:rPr>
              <w:t xml:space="preserve">Press the lit Hold button.  </w:t>
            </w:r>
            <w:r>
              <w:rPr>
                <w:rFonts w:ascii="Tahoma" w:hAnsi="Tahoma" w:cs="Tahoma"/>
                <w:szCs w:val="19"/>
              </w:rPr>
              <w:pict>
                <v:shape id="_x0000_i1034" type="#_x0000_t75" style="width:16.5pt;height:12pt">
                  <v:imagedata r:id="rId13" o:title=""/>
                </v:shape>
              </w:pict>
            </w:r>
          </w:p>
        </w:tc>
      </w:tr>
    </w:tbl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Cs w:val="19"/>
        </w:rPr>
      </w:pP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36"/>
        </w:rPr>
      </w:pPr>
      <w:r>
        <w:rPr>
          <w:rFonts w:ascii="Tahoma" w:hAnsi="Tahoma" w:cs="Tahoma"/>
          <w:b/>
          <w:bCs/>
          <w:sz w:val="20"/>
          <w:szCs w:val="36"/>
        </w:rPr>
        <w:br w:type="page"/>
      </w:r>
    </w:p>
    <w:p w:rsidR="00000000" w:rsidRDefault="00F800F1">
      <w:pPr>
        <w:pStyle w:val="Heading3"/>
        <w:autoSpaceDE w:val="0"/>
        <w:autoSpaceDN w:val="0"/>
        <w:adjustRightInd w:val="0"/>
        <w:rPr>
          <w:szCs w:val="19"/>
        </w:rPr>
      </w:pPr>
      <w:r>
        <w:t xml:space="preserve">6.  </w:t>
      </w:r>
      <w:r>
        <w:rPr>
          <w:u w:val="single"/>
        </w:rPr>
        <w:t>Transferring a Connected Call</w:t>
      </w:r>
    </w:p>
    <w:p w:rsidR="00000000" w:rsidRDefault="00F800F1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If you want to…</w:t>
            </w:r>
          </w:p>
        </w:tc>
        <w:tc>
          <w:tcPr>
            <w:tcW w:w="4428" w:type="dxa"/>
          </w:tcPr>
          <w:p w:rsidR="00000000" w:rsidRDefault="00F800F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36"/>
              </w:rPr>
              <w:t>Do this…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Transfer a call without talking to the recipient</w:t>
            </w:r>
          </w:p>
        </w:tc>
        <w:tc>
          <w:tcPr>
            <w:tcW w:w="4428" w:type="dxa"/>
          </w:tcPr>
          <w:p w:rsidR="00000000" w:rsidRDefault="00F800F1" w:rsidP="00F800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During the connected call, press the Transfer button and enter the rec</w:t>
            </w:r>
            <w:r>
              <w:rPr>
                <w:rFonts w:ascii="Tahoma" w:hAnsi="Tahoma" w:cs="Tahoma"/>
                <w:sz w:val="20"/>
                <w:szCs w:val="20"/>
              </w:rPr>
              <w:t xml:space="preserve">ipient’s number.  </w:t>
            </w:r>
          </w:p>
          <w:p w:rsidR="00000000" w:rsidRDefault="00F800F1" w:rsidP="00F800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you hear the call ringing, press the Transfer button again.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F800F1">
            <w:pPr>
              <w:pStyle w:val="CommentText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Talk to the recipient before transferring the call.</w:t>
            </w:r>
          </w:p>
        </w:tc>
        <w:tc>
          <w:tcPr>
            <w:tcW w:w="4428" w:type="dxa"/>
          </w:tcPr>
          <w:p w:rsidR="00000000" w:rsidRDefault="00F800F1" w:rsidP="00F800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During the connected call, press the Transfer button and enter the recipient’s number.</w:t>
            </w:r>
          </w:p>
          <w:p w:rsidR="00000000" w:rsidRDefault="00F800F1" w:rsidP="00F800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Wait for the recipient to answer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00000" w:rsidRDefault="00F800F1" w:rsidP="00F800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the recipient accepts the transferred call, press the Transfer button again.</w:t>
            </w:r>
          </w:p>
          <w:p w:rsidR="00000000" w:rsidRDefault="00F800F1" w:rsidP="00F800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the recipient does not accept the call, press the Hold button </w:t>
            </w:r>
            <w:r>
              <w:rPr>
                <w:rFonts w:ascii="Tahoma" w:hAnsi="Tahoma" w:cs="Tahoma"/>
                <w:sz w:val="20"/>
                <w:szCs w:val="19"/>
              </w:rPr>
              <w:pict>
                <v:shape id="_x0000_i1035" type="#_x0000_t75" style="width:16.5pt;height:12pt">
                  <v:imagedata r:id="rId13" o:title=""/>
                </v:shape>
              </w:pict>
            </w:r>
            <w:r>
              <w:rPr>
                <w:rFonts w:ascii="Tahoma" w:hAnsi="Tahoma" w:cs="Tahoma"/>
                <w:sz w:val="20"/>
                <w:szCs w:val="20"/>
              </w:rPr>
              <w:t xml:space="preserve"> to return to the caller.</w:t>
            </w:r>
          </w:p>
        </w:tc>
      </w:tr>
    </w:tbl>
    <w:p w:rsidR="00000000" w:rsidRDefault="00F800F1">
      <w:pPr>
        <w:pStyle w:val="Caption"/>
        <w:tabs>
          <w:tab w:val="left" w:pos="288"/>
          <w:tab w:val="left" w:pos="576"/>
          <w:tab w:val="left" w:pos="864"/>
        </w:tabs>
        <w:autoSpaceDE/>
        <w:autoSpaceDN/>
        <w:adjustRightInd/>
        <w:rPr>
          <w:iCs/>
          <w:szCs w:val="22"/>
        </w:rPr>
      </w:pPr>
    </w:p>
    <w:p w:rsidR="00000000" w:rsidRDefault="00F800F1">
      <w:pPr>
        <w:pStyle w:val="Caption"/>
        <w:tabs>
          <w:tab w:val="left" w:pos="288"/>
          <w:tab w:val="left" w:pos="576"/>
          <w:tab w:val="left" w:pos="864"/>
        </w:tabs>
        <w:autoSpaceDE/>
        <w:autoSpaceDN/>
        <w:adjustRightInd/>
        <w:rPr>
          <w:iCs/>
          <w:szCs w:val="22"/>
        </w:rPr>
      </w:pPr>
    </w:p>
    <w:p w:rsidR="00000000" w:rsidRDefault="00F800F1">
      <w:pPr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iCs/>
          <w:sz w:val="20"/>
          <w:szCs w:val="22"/>
          <w:u w:val="single"/>
        </w:rPr>
      </w:pPr>
    </w:p>
    <w:p w:rsidR="00000000" w:rsidRDefault="00F800F1">
      <w:pPr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iCs/>
          <w:sz w:val="20"/>
          <w:szCs w:val="22"/>
          <w:u w:val="single"/>
        </w:rPr>
      </w:pP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8.  </w:t>
      </w:r>
      <w:r>
        <w:rPr>
          <w:rFonts w:ascii="Tahoma" w:hAnsi="Tahoma" w:cs="Tahoma"/>
          <w:b/>
          <w:bCs/>
          <w:sz w:val="24"/>
          <w:szCs w:val="24"/>
          <w:u w:val="single"/>
        </w:rPr>
        <w:t>Forwarding Your Calls to Another Number</w:t>
      </w: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ind w:left="576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>If you will be away from your roo</w:t>
      </w:r>
      <w:r>
        <w:rPr>
          <w:rFonts w:ascii="Tahoma" w:hAnsi="Tahoma" w:cs="Tahoma"/>
          <w:i/>
          <w:iCs/>
          <w:szCs w:val="24"/>
        </w:rPr>
        <w:t>m or a while and do not want to miss a call, you may forward your calls to another extension within the district.  Please note that you may only forward calls to an extension, not to an outside phone number.</w:t>
      </w: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color w:val="FF0000"/>
          <w:szCs w:val="24"/>
        </w:rPr>
      </w:pP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If you want to…</w:t>
            </w:r>
          </w:p>
        </w:tc>
        <w:tc>
          <w:tcPr>
            <w:tcW w:w="5220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Do this…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F800F1">
            <w:pPr>
              <w:pStyle w:val="CommentText"/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Set up call forwardi</w:t>
            </w:r>
            <w:r>
              <w:rPr>
                <w:rFonts w:ascii="Tahoma" w:hAnsi="Tahoma" w:cs="Tahoma"/>
                <w:szCs w:val="24"/>
              </w:rPr>
              <w:t>ng from your phone</w:t>
            </w:r>
          </w:p>
        </w:tc>
        <w:tc>
          <w:tcPr>
            <w:tcW w:w="5220" w:type="dxa"/>
          </w:tcPr>
          <w:p w:rsidR="00000000" w:rsidRDefault="00F800F1" w:rsidP="00F800F1">
            <w:pPr>
              <w:pStyle w:val="CommentText"/>
              <w:numPr>
                <w:ilvl w:val="0"/>
                <w:numId w:val="7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Lift the handset and press **1</w:t>
            </w:r>
          </w:p>
          <w:p w:rsidR="00000000" w:rsidRDefault="00F800F1" w:rsidP="00F800F1">
            <w:pPr>
              <w:pStyle w:val="CommentText"/>
              <w:numPr>
                <w:ilvl w:val="0"/>
                <w:numId w:val="7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You will hear a short confirmation tone.</w:t>
            </w:r>
          </w:p>
          <w:p w:rsidR="00000000" w:rsidRDefault="00F800F1" w:rsidP="00F800F1">
            <w:pPr>
              <w:pStyle w:val="CommentText"/>
              <w:numPr>
                <w:ilvl w:val="0"/>
                <w:numId w:val="7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Enter the extension to which you would like your calls transferred. </w:t>
            </w:r>
          </w:p>
          <w:p w:rsidR="00000000" w:rsidRDefault="00F800F1" w:rsidP="00F800F1">
            <w:pPr>
              <w:pStyle w:val="CommentText"/>
              <w:numPr>
                <w:ilvl w:val="0"/>
                <w:numId w:val="7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You will hear another short confirmation tone to indicate that call forwarding is in effect.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000000" w:rsidRDefault="00F800F1">
            <w:pPr>
              <w:pStyle w:val="CommentText"/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Ca</w:t>
            </w:r>
            <w:r>
              <w:rPr>
                <w:rFonts w:ascii="Tahoma" w:hAnsi="Tahoma" w:cs="Tahoma"/>
                <w:szCs w:val="24"/>
              </w:rPr>
              <w:t>ncel call forwarding</w:t>
            </w:r>
          </w:p>
        </w:tc>
        <w:tc>
          <w:tcPr>
            <w:tcW w:w="5220" w:type="dxa"/>
          </w:tcPr>
          <w:p w:rsidR="00000000" w:rsidRDefault="00F800F1" w:rsidP="00F800F1">
            <w:pPr>
              <w:pStyle w:val="CommentText"/>
              <w:numPr>
                <w:ilvl w:val="0"/>
                <w:numId w:val="8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Lift the handset and press **2.</w:t>
            </w:r>
          </w:p>
          <w:p w:rsidR="00000000" w:rsidRDefault="00F800F1" w:rsidP="00F800F1">
            <w:pPr>
              <w:pStyle w:val="CommentText"/>
              <w:numPr>
                <w:ilvl w:val="0"/>
                <w:numId w:val="8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You will hear a short confirmation tone to indicate that call forwarding is cancelled.</w:t>
            </w:r>
          </w:p>
        </w:tc>
      </w:tr>
    </w:tbl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sz w:val="24"/>
          <w:szCs w:val="24"/>
        </w:rPr>
      </w:pP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sz w:val="24"/>
          <w:szCs w:val="24"/>
        </w:rPr>
      </w:pP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9.  </w:t>
      </w:r>
      <w:r>
        <w:rPr>
          <w:rFonts w:ascii="Tahoma" w:hAnsi="Tahoma" w:cs="Tahoma"/>
          <w:b/>
          <w:bCs/>
          <w:sz w:val="24"/>
          <w:szCs w:val="24"/>
          <w:u w:val="single"/>
        </w:rPr>
        <w:t>Adjusting the Volume</w:t>
      </w:r>
    </w:p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109"/>
        <w:gridCol w:w="4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If you want to…</w:t>
            </w:r>
          </w:p>
        </w:tc>
        <w:tc>
          <w:tcPr>
            <w:tcW w:w="4747" w:type="dxa"/>
          </w:tcPr>
          <w:p w:rsidR="00000000" w:rsidRDefault="00F800F1">
            <w:pPr>
              <w:pStyle w:val="Heading1"/>
              <w:autoSpaceDE w:val="0"/>
              <w:autoSpaceDN w:val="0"/>
              <w:adjustRightInd w:val="0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Do this…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</w:tcPr>
          <w:p w:rsidR="00000000" w:rsidRDefault="00F800F1">
            <w:pPr>
              <w:pStyle w:val="CommentText"/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Adjust the volume level for a call</w:t>
            </w:r>
          </w:p>
        </w:tc>
        <w:tc>
          <w:tcPr>
            <w:tcW w:w="4747" w:type="dxa"/>
          </w:tcPr>
          <w:p w:rsidR="00000000" w:rsidRDefault="00F800F1" w:rsidP="00F800F1">
            <w:pPr>
              <w:pStyle w:val="CommentText"/>
              <w:numPr>
                <w:ilvl w:val="0"/>
                <w:numId w:val="9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Press the Volume </w:t>
            </w:r>
            <w:r>
              <w:rPr>
                <w:rFonts w:ascii="Tahoma" w:hAnsi="Tahoma" w:cs="Tahoma"/>
                <w:szCs w:val="19"/>
              </w:rPr>
              <w:pict>
                <v:shape id="_x0000_i1036" type="#_x0000_t75" style="width:9pt;height:21pt">
                  <v:imagedata r:id="rId12" o:title=""/>
                </v:shape>
              </w:pict>
            </w:r>
            <w:r>
              <w:rPr>
                <w:rFonts w:ascii="Tahoma" w:hAnsi="Tahoma" w:cs="Tahoma"/>
                <w:szCs w:val="19"/>
              </w:rPr>
              <w:t xml:space="preserve"> lever </w:t>
            </w:r>
            <w:r>
              <w:rPr>
                <w:rFonts w:ascii="Tahoma" w:hAnsi="Tahoma" w:cs="Tahoma"/>
                <w:szCs w:val="24"/>
              </w:rPr>
              <w:t>w</w:t>
            </w:r>
            <w:r>
              <w:rPr>
                <w:rFonts w:ascii="Tahoma" w:hAnsi="Tahoma" w:cs="Tahoma"/>
                <w:szCs w:val="24"/>
              </w:rPr>
              <w:t>hen the handset is in use.</w:t>
            </w:r>
            <w:r>
              <w:rPr>
                <w:rFonts w:ascii="Tahoma" w:hAnsi="Tahoma" w:cs="Tahoma"/>
                <w:szCs w:val="24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9" w:type="dxa"/>
          </w:tcPr>
          <w:p w:rsidR="00000000" w:rsidRDefault="00F800F1">
            <w:pPr>
              <w:pStyle w:val="CommentText"/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Adjust the volume level for the ringer</w:t>
            </w:r>
          </w:p>
        </w:tc>
        <w:tc>
          <w:tcPr>
            <w:tcW w:w="4747" w:type="dxa"/>
          </w:tcPr>
          <w:p w:rsidR="00000000" w:rsidRDefault="00F800F1" w:rsidP="00F800F1">
            <w:pPr>
              <w:pStyle w:val="CommentText"/>
              <w:numPr>
                <w:ilvl w:val="0"/>
                <w:numId w:val="9"/>
              </w:numPr>
              <w:tabs>
                <w:tab w:val="left" w:pos="288"/>
                <w:tab w:val="left" w:pos="576"/>
                <w:tab w:val="left" w:pos="864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Press the Volume</w:t>
            </w:r>
            <w:r>
              <w:rPr>
                <w:rFonts w:ascii="Tahoma" w:hAnsi="Tahoma" w:cs="Tahoma"/>
                <w:szCs w:val="19"/>
              </w:rPr>
              <w:pict>
                <v:shape id="_x0000_i1037" type="#_x0000_t75" style="width:9pt;height:21pt">
                  <v:imagedata r:id="rId12" o:title=""/>
                </v:shape>
              </w:pict>
            </w:r>
            <w:r>
              <w:rPr>
                <w:rFonts w:ascii="Tahoma" w:hAnsi="Tahoma" w:cs="Tahoma"/>
                <w:szCs w:val="19"/>
              </w:rPr>
              <w:t xml:space="preserve"> lever while the handset is in the cradle.</w:t>
            </w:r>
          </w:p>
        </w:tc>
      </w:tr>
    </w:tbl>
    <w:p w:rsidR="00000000" w:rsidRDefault="00F800F1">
      <w:pPr>
        <w:pStyle w:val="CommentText"/>
        <w:tabs>
          <w:tab w:val="left" w:pos="288"/>
          <w:tab w:val="left" w:pos="576"/>
          <w:tab w:val="left" w:pos="864"/>
        </w:tabs>
        <w:rPr>
          <w:rFonts w:ascii="Tahoma" w:hAnsi="Tahoma" w:cs="Tahoma"/>
          <w:szCs w:val="24"/>
        </w:rPr>
      </w:pPr>
    </w:p>
    <w:p w:rsidR="00000000" w:rsidRDefault="00F800F1">
      <w:pPr>
        <w:tabs>
          <w:tab w:val="left" w:pos="288"/>
          <w:tab w:val="left" w:pos="576"/>
          <w:tab w:val="left" w:pos="864"/>
        </w:tabs>
        <w:rPr>
          <w:rFonts w:ascii="Tahoma" w:hAnsi="Tahoma" w:cs="Tahoma"/>
          <w:b/>
          <w:bCs/>
          <w:iCs/>
          <w:szCs w:val="22"/>
          <w:u w:val="single"/>
        </w:rPr>
      </w:pPr>
    </w:p>
    <w:p w:rsidR="00000000" w:rsidRDefault="00F800F1">
      <w:pPr>
        <w:rPr>
          <w:rFonts w:ascii="Tahoma" w:hAnsi="Tahoma" w:cs="Tahoma"/>
          <w:sz w:val="20"/>
        </w:rPr>
      </w:pPr>
    </w:p>
    <w:p w:rsidR="00000000" w:rsidRDefault="00F800F1">
      <w:pPr>
        <w:rPr>
          <w:rFonts w:ascii="Tahoma" w:hAnsi="Tahoma" w:cs="Tahoma"/>
          <w:sz w:val="20"/>
        </w:rPr>
      </w:pPr>
    </w:p>
    <w:sectPr w:rsidR="00000000">
      <w:footerReference w:type="even" r:id="rId15"/>
      <w:footerReference w:type="default" r:id="rId16"/>
      <w:pgSz w:w="12240" w:h="15840" w:code="1"/>
      <w:pgMar w:top="144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00F1">
      <w:r>
        <w:separator/>
      </w:r>
    </w:p>
  </w:endnote>
  <w:endnote w:type="continuationSeparator" w:id="0">
    <w:p w:rsidR="00000000" w:rsidRDefault="00F8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0F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00F1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00F1">
      <w:r>
        <w:separator/>
      </w:r>
    </w:p>
  </w:footnote>
  <w:footnote w:type="continuationSeparator" w:id="0">
    <w:p w:rsidR="00000000" w:rsidRDefault="00F8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A94"/>
    <w:multiLevelType w:val="hybridMultilevel"/>
    <w:tmpl w:val="1FD0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A0DF0"/>
    <w:multiLevelType w:val="hybridMultilevel"/>
    <w:tmpl w:val="D1649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44FE1"/>
    <w:multiLevelType w:val="hybridMultilevel"/>
    <w:tmpl w:val="6516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46991"/>
    <w:multiLevelType w:val="hybridMultilevel"/>
    <w:tmpl w:val="6BCAC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00125"/>
    <w:multiLevelType w:val="hybridMultilevel"/>
    <w:tmpl w:val="0CAA1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65F72"/>
    <w:multiLevelType w:val="hybridMultilevel"/>
    <w:tmpl w:val="AA5AB4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C355097"/>
    <w:multiLevelType w:val="hybridMultilevel"/>
    <w:tmpl w:val="D2D48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E593E"/>
    <w:multiLevelType w:val="hybridMultilevel"/>
    <w:tmpl w:val="B690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D5559B"/>
    <w:multiLevelType w:val="hybridMultilevel"/>
    <w:tmpl w:val="BB1E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102D00"/>
    <w:multiLevelType w:val="hybridMultilevel"/>
    <w:tmpl w:val="49E89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211E39"/>
    <w:multiLevelType w:val="hybridMultilevel"/>
    <w:tmpl w:val="32F2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F1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Cs w:val="3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"/>
        <w:tab w:val="left" w:pos="576"/>
        <w:tab w:val="left" w:pos="864"/>
      </w:tabs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288"/>
        <w:tab w:val="left" w:pos="576"/>
        <w:tab w:val="left" w:pos="864"/>
      </w:tabs>
      <w:outlineLvl w:val="8"/>
    </w:pPr>
    <w:rPr>
      <w:rFonts w:ascii="Tahoma" w:hAnsi="Tahoma" w:cs="Tahoma"/>
      <w:b/>
      <w:bCs/>
      <w:i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i/>
      <w:iCs/>
      <w:sz w:val="16"/>
    </w:rPr>
  </w:style>
  <w:style w:type="paragraph" w:styleId="BodyTextIndent">
    <w:name w:val="Body Text Indent"/>
    <w:basedOn w:val="Normal"/>
    <w:semiHidden/>
    <w:pPr>
      <w:tabs>
        <w:tab w:val="left" w:pos="288"/>
        <w:tab w:val="left" w:pos="576"/>
        <w:tab w:val="left" w:pos="864"/>
      </w:tabs>
      <w:ind w:left="360"/>
      <w:jc w:val="center"/>
    </w:pPr>
    <w:rPr>
      <w:b/>
      <w:sz w:val="36"/>
      <w:szCs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ahoma" w:hAnsi="Tahoma" w:cs="Tahoma"/>
      <w:b/>
      <w:bCs/>
      <w:sz w:val="20"/>
    </w:rPr>
  </w:style>
  <w:style w:type="paragraph" w:styleId="BodyText3">
    <w:name w:val="Body Text 3"/>
    <w:basedOn w:val="Normal"/>
    <w:semiHidden/>
    <w:rPr>
      <w:rFonts w:ascii="Tahoma" w:hAnsi="Tahoma" w:cs="Tahoma"/>
      <w:b/>
      <w:bCs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semiHidden/>
    <w:pPr>
      <w:tabs>
        <w:tab w:val="left" w:pos="288"/>
        <w:tab w:val="left" w:pos="576"/>
        <w:tab w:val="left" w:pos="864"/>
      </w:tabs>
      <w:ind w:left="288"/>
    </w:pPr>
    <w:rPr>
      <w:rFonts w:ascii="Tahoma" w:hAnsi="Tahoma" w:cs="Tahoma"/>
      <w:b/>
      <w:bCs/>
      <w:iCs/>
      <w:sz w:val="20"/>
      <w:szCs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Tahoma" w:hAnsi="Tahoma" w:cs="Tahoma"/>
      <w:b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IP Phone – Models 7940/7960</vt:lpstr>
    </vt:vector>
  </TitlesOfParts>
  <Company>School District 158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IP Phone – Models 7940/7960</dc:title>
  <dc:subject/>
  <dc:creator>Huntley</dc:creator>
  <cp:keywords/>
  <dc:description/>
  <cp:lastModifiedBy>Technology</cp:lastModifiedBy>
  <cp:revision>2</cp:revision>
  <cp:lastPrinted>2005-06-22T20:40:00Z</cp:lastPrinted>
  <dcterms:created xsi:type="dcterms:W3CDTF">2012-12-11T21:27:00Z</dcterms:created>
  <dcterms:modified xsi:type="dcterms:W3CDTF">2012-12-11T21:27:00Z</dcterms:modified>
</cp:coreProperties>
</file>